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2D" w:rsidRDefault="009E5E2D" w:rsidP="007B4A3F">
      <w:pPr>
        <w:shd w:val="clear" w:color="auto" w:fill="FFFFFF"/>
        <w:spacing w:after="0" w:line="240" w:lineRule="auto"/>
        <w:ind w:right="240"/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</w:pPr>
      <w:r w:rsidRPr="009E5E2D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Rozliczenie PIT za 2024 rok od 15 lutego do 30 kwietnia</w:t>
      </w:r>
    </w:p>
    <w:p w:rsidR="009E5E2D" w:rsidRDefault="009E5E2D" w:rsidP="007B4A3F">
      <w:pPr>
        <w:shd w:val="clear" w:color="auto" w:fill="FFFFFF"/>
        <w:spacing w:after="0" w:line="240" w:lineRule="auto"/>
        <w:ind w:right="240"/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</w:pPr>
    </w:p>
    <w:p w:rsidR="007B4A3F" w:rsidRPr="007B4A3F" w:rsidRDefault="009E5E2D" w:rsidP="007B4A3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Od 15 lutego do 30 kwietnia 2025 r. trwa okres rozliczeń za ubiegły rok</w:t>
      </w:r>
      <w:r w:rsidR="007B4A3F"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7B4A3F" w:rsidRPr="007B4A3F" w:rsidRDefault="007B4A3F" w:rsidP="007B4A3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W tym roku kolejny raz z usługi Twój e-PIT będą mogły skorzystać również osoby prowadzące działalność gospodarczą oraz działy specjalne produkcji rolnej.</w:t>
      </w:r>
    </w:p>
    <w:p w:rsidR="007B4A3F" w:rsidRPr="007B4A3F" w:rsidRDefault="007B4A3F" w:rsidP="007B4A3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Po raz pierwszy usługa Twój e-PIT będzie dostępna także w aplikacji mobilnej e-Urząd Skarbowy (e-US).</w:t>
      </w:r>
    </w:p>
    <w:p w:rsidR="007B4A3F" w:rsidRPr="007B4A3F" w:rsidRDefault="007B4A3F" w:rsidP="007B4A3F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Zachęcamy też do aktywowania usługi e-korespondencji przy okazji logowania do e-US w związku z rozliczeniem podatku.</w:t>
      </w:r>
    </w:p>
    <w:p w:rsidR="007B4A3F" w:rsidRPr="007B4A3F" w:rsidRDefault="007B4A3F" w:rsidP="009E5E2D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Ministerstwo Finansów (MF) i Krajowa Administracja Skarbowa (KAS) już po raz siódmy udostępnią usługę Twój e-PIT. To jedna z najpopularniejszych e-usług polskiej administracji. W tym roku usługa Twój e-PIT będzie dostępna również z poziomu aplikacji mobilnej e-Urzędu Skarbowego.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 xml:space="preserve">Od 15 lutego 2025 r. w usłudze Twój e-PIT na podatników </w:t>
      </w:r>
      <w:r w:rsidR="009E5E2D">
        <w:rPr>
          <w:rFonts w:eastAsia="Times New Roman" w:cstheme="minorHAnsi"/>
          <w:color w:val="464646"/>
          <w:sz w:val="24"/>
          <w:szCs w:val="24"/>
          <w:lang w:eastAsia="pl-PL"/>
        </w:rPr>
        <w:t xml:space="preserve">czekają </w:t>
      </w:r>
      <w:r w:rsidR="005E4B45">
        <w:rPr>
          <w:rFonts w:eastAsia="Times New Roman" w:cstheme="minorHAnsi"/>
          <w:color w:val="464646"/>
          <w:sz w:val="24"/>
          <w:szCs w:val="24"/>
          <w:lang w:eastAsia="pl-PL"/>
        </w:rPr>
        <w:t>zeznania podatkowe za 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2024 rok, wypełnione na podstawie danych, które posiada KAS. W zeznaniach przygotowanych w usłudze uwzględnione są m. in. informacje od płatników, w tym również zwolnienia z PIT dla osób do 26 roku życia, dla rodzin 4+, dla pracujących seniorów, dla osób powracających z zagranicy, odliczenia z tytułu składek członkowskich na rzecz związków zawodowych.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Dla kogo Twój e-PIT?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W usłudze Twój e-PIT zostaną udostępnione zeznania podatkowe zarówno dla osób fizycznych, które nie prowadzą działalności gospodarczej, jak i dla przedsiębiorców:</w:t>
      </w:r>
    </w:p>
    <w:p w:rsidR="007B4A3F" w:rsidRPr="007B4A3F" w:rsidRDefault="007B4A3F" w:rsidP="007B4A3F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PIT-37 – dla osób, które uzyskały przychody m.in. z umów o pracę, umów zlecenia, umów o dzieło, z emerytur i rent,</w:t>
      </w:r>
    </w:p>
    <w:p w:rsidR="007B4A3F" w:rsidRPr="007B4A3F" w:rsidRDefault="007B4A3F" w:rsidP="007B4A3F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PIT-38 – dla osób, które uzyskały przychody kapitałowe,</w:t>
      </w:r>
    </w:p>
    <w:p w:rsidR="007B4A3F" w:rsidRPr="007B4A3F" w:rsidRDefault="007B4A3F" w:rsidP="007B4A3F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PIT-28 – dla osób rozliczających przychody z najmu również z działalności gospodarczej i ze sprzedaży przetworzonych produktów roślinnych i zwierzęcych, opodatkowanej ryczałtem,</w:t>
      </w:r>
    </w:p>
    <w:p w:rsidR="007B4A3F" w:rsidRPr="007B4A3F" w:rsidRDefault="007B4A3F" w:rsidP="007B4A3F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PIT-36 – dla osób rozliczających m.in. przychody z r</w:t>
      </w:r>
      <w:r w:rsidR="005E4B45">
        <w:rPr>
          <w:rFonts w:eastAsia="Times New Roman" w:cstheme="minorHAnsi"/>
          <w:color w:val="464646"/>
          <w:sz w:val="24"/>
          <w:szCs w:val="24"/>
          <w:lang w:eastAsia="pl-PL"/>
        </w:rPr>
        <w:t>ent i emerytur zagranicznych, z 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działalności nierejestrowej, również z działalności gospodarczej oraz działów specjalnych produkcji rolnej opodatkowanych na zasadach ogólnych,</w:t>
      </w:r>
    </w:p>
    <w:p w:rsidR="007B4A3F" w:rsidRPr="007B4A3F" w:rsidRDefault="007B4A3F" w:rsidP="007B4A3F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PIT-36L – dla osób rozliczających przychody z działalności gospodarczej oraz działów specjalnych produkcji rolnej opodatkowanych podatkiem liniowym,</w:t>
      </w:r>
    </w:p>
    <w:p w:rsidR="007B4A3F" w:rsidRPr="007B4A3F" w:rsidRDefault="007B4A3F" w:rsidP="007B4A3F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oświadczenia PIT-OP – dla osób, które osiągnęły je</w:t>
      </w:r>
      <w:r w:rsidR="005E4B45">
        <w:rPr>
          <w:rFonts w:eastAsia="Times New Roman" w:cstheme="minorHAnsi"/>
          <w:color w:val="464646"/>
          <w:sz w:val="24"/>
          <w:szCs w:val="24"/>
          <w:lang w:eastAsia="pl-PL"/>
        </w:rPr>
        <w:t>dynie przychody z tytułu rent i 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emerytur na podstawie jednego rozliczenia PIT-40A,</w:t>
      </w:r>
    </w:p>
    <w:p w:rsidR="007B4A3F" w:rsidRPr="007B4A3F" w:rsidRDefault="007B4A3F" w:rsidP="000455B6">
      <w:pPr>
        <w:numPr>
          <w:ilvl w:val="0"/>
          <w:numId w:val="2"/>
        </w:numPr>
        <w:shd w:val="clear" w:color="auto" w:fill="FFFFFF"/>
        <w:spacing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informacje PIT-DZ o danych dzieci uprawniających do skorzystania z ulgi – dla osób, które korzystają z ulgi dla rodzin 4+.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Jak korzystać z usługi Twój e-PIT</w:t>
      </w:r>
    </w:p>
    <w:p w:rsidR="007B4A3F" w:rsidRPr="007B4A3F" w:rsidRDefault="00DB23B8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hyperlink r:id="rId7" w:history="1">
        <w:r w:rsidR="007B4A3F" w:rsidRPr="000455B6">
          <w:rPr>
            <w:rFonts w:eastAsia="Times New Roman" w:cstheme="minorHAnsi"/>
            <w:color w:val="0070C0"/>
            <w:sz w:val="24"/>
            <w:szCs w:val="24"/>
            <w:u w:val="single"/>
            <w:lang w:eastAsia="pl-PL"/>
          </w:rPr>
          <w:t>Twój e-PIT</w:t>
        </w:r>
      </w:hyperlink>
      <w:r w:rsidR="007B4A3F" w:rsidRPr="007B4A3F">
        <w:rPr>
          <w:rFonts w:eastAsia="Times New Roman" w:cstheme="minorHAnsi"/>
          <w:color w:val="0070C0"/>
          <w:sz w:val="24"/>
          <w:szCs w:val="24"/>
          <w:lang w:eastAsia="pl-PL"/>
        </w:rPr>
        <w:t> </w:t>
      </w:r>
      <w:r w:rsidR="007B4A3F" w:rsidRPr="007B4A3F">
        <w:rPr>
          <w:rFonts w:eastAsia="Times New Roman" w:cstheme="minorHAnsi"/>
          <w:color w:val="464646"/>
          <w:sz w:val="24"/>
          <w:szCs w:val="24"/>
          <w:lang w:eastAsia="pl-PL"/>
        </w:rPr>
        <w:t>działa przez całą dobę i można z niego korzystać na dowolnym urządzeniu podłączonym do internetu. Dostęp do usługi jest możliwy w </w:t>
      </w:r>
      <w:hyperlink r:id="rId8" w:history="1">
        <w:r w:rsidR="007B4A3F" w:rsidRPr="000455B6">
          <w:rPr>
            <w:rFonts w:eastAsia="Times New Roman" w:cstheme="minorHAnsi"/>
            <w:color w:val="0070C0"/>
            <w:sz w:val="24"/>
            <w:szCs w:val="24"/>
            <w:u w:val="single"/>
            <w:lang w:eastAsia="pl-PL"/>
          </w:rPr>
          <w:t>e-Urzędzie Skarbowym</w:t>
        </w:r>
      </w:hyperlink>
      <w:r w:rsidR="007B4A3F" w:rsidRPr="007B4A3F">
        <w:rPr>
          <w:rFonts w:eastAsia="Times New Roman" w:cstheme="minorHAnsi"/>
          <w:color w:val="464646"/>
          <w:sz w:val="24"/>
          <w:szCs w:val="24"/>
          <w:lang w:eastAsia="pl-PL"/>
        </w:rPr>
        <w:t>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 xml:space="preserve">Do e-US można zalogować się poprzez platformę login.gov.pl, identyfikując się Profilem Zaufanym (PZ), e-Dowodem, poprzez bankowość elektroniczną lub aplikację mObywatel. 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lastRenderedPageBreak/>
        <w:t>Podatnicy, którzy zalogują się za pomocą jednej z tych metod mają dostęp do wszystkich e-usług w serwisie e-Urząd Skarbowy. Mogą wtedy korzystać np. z usługi Rozliczenia, która ułatwia przedsiębiorcom prawidłowe wypełnienie PIT-36, czy weryfikacji statusu zwrotu podatku.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W tym roku usługa Twój e-PIT będzie dostępna również z poziomu aplikacji mobilnej e-US. Oznacza to łatwy dostęp po uwierzytelnieniu się PIN-em lub przy użyciu logowania danymi biometrycznymi. Użytkownicy aplikacji nie muszą każdorazowo uwierzytelniać się z poziomu platformy login.gov.pl, by korzystać z usługi Twój e-PIT.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Do samej usługi Twój e-PIT można zalogować się także danymi podatkowymi.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Do 30 kwietnia 2025 r. podatnicy mogą zweryfikować i zmodyfikować lub zatwierdzić swoje rozliczenia w usłudze Twój e-PIT. Jeżeli podatnik nie złoży samodzielnie zeznania PIT-37 i PIT-38 za 2024 r., to z upływem 30 kwietna zostanie ono automatycznie zaakceptowane. Dzięki temu PIT będzie złożony w terminie nawet jeżeli podatnik nie podejmie żadnych działań.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Zeznania PIT-28, PIT-36 i PIT-36L nie będą automatycznie akceptowane w usłudze Twój e-PIT Podatnik musi je uzupełnić i zaakceptować.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Pozostałe formy składania PIT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Zeznanie podatkowe w formie elektronicznej można również złożyć korzystając z formularzy online pozwalających pełnomocnikom składać deklaracje w imieniu mocodawców. Formularze online są dostępne w e-Urzędzie Skarbowym, gdzie nie wymagają podpisu,</w:t>
      </w:r>
      <w:r w:rsidR="005E4B45">
        <w:rPr>
          <w:rFonts w:eastAsia="Times New Roman" w:cstheme="minorHAnsi"/>
          <w:color w:val="464646"/>
          <w:sz w:val="24"/>
          <w:szCs w:val="24"/>
          <w:lang w:eastAsia="pl-PL"/>
        </w:rPr>
        <w:t xml:space="preserve"> a 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także na stronie podatki.gov.pl – bez konieczności logowania.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Deklarację PIT można także wypełnić w formie papierowej i wysłać pocztą lub złożyć bezpośrednio w urzędzie skarbowym.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Zwrot nadpłaty podatku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Podatnicy, którzy rozliczą się elektronicznie, w tym przez usługę Twój e-PIT, otrzymają zwrot podatku w terminie do 45 dni. W przypadku zeznań papier</w:t>
      </w:r>
      <w:r w:rsidR="005E4B45">
        <w:rPr>
          <w:rFonts w:eastAsia="Times New Roman" w:cstheme="minorHAnsi"/>
          <w:color w:val="464646"/>
          <w:sz w:val="24"/>
          <w:szCs w:val="24"/>
          <w:lang w:eastAsia="pl-PL"/>
        </w:rPr>
        <w:t>owych termin zwrotu wynosi do 3 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miesięcy.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Ulgi i odliczenia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Rozliczając podatek PIT można skorzystać z przysługującyc</w:t>
      </w:r>
      <w:r w:rsidR="005E4B45">
        <w:rPr>
          <w:rFonts w:eastAsia="Times New Roman" w:cstheme="minorHAnsi"/>
          <w:color w:val="464646"/>
          <w:sz w:val="24"/>
          <w:szCs w:val="24"/>
          <w:lang w:eastAsia="pl-PL"/>
        </w:rPr>
        <w:t>h odliczeń i ulg podatkowych. W 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zeznaniach udostępnionych w usłudze Twój e-PIT znajdują się:</w:t>
      </w:r>
    </w:p>
    <w:p w:rsidR="007B4A3F" w:rsidRPr="007B4A3F" w:rsidRDefault="007B4A3F" w:rsidP="007B4A3F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ulga na dzieci,</w:t>
      </w:r>
    </w:p>
    <w:p w:rsidR="007B4A3F" w:rsidRPr="007B4A3F" w:rsidRDefault="007B4A3F" w:rsidP="007B4A3F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ulga dla osób do 26 roku życia,</w:t>
      </w:r>
    </w:p>
    <w:p w:rsidR="007B4A3F" w:rsidRPr="007B4A3F" w:rsidRDefault="007B4A3F" w:rsidP="007B4A3F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ulga dla pracujących seniorów, jeśli została wykazana w informacji od płatnika na podstawie złożonego oświadczenia,</w:t>
      </w:r>
    </w:p>
    <w:p w:rsidR="007B4A3F" w:rsidRPr="007B4A3F" w:rsidRDefault="007B4A3F" w:rsidP="007B4A3F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ulga na powrót, jeśli została wykazana w informacji od płatnika na podstawie złożonego oświadczenia,</w:t>
      </w:r>
    </w:p>
    <w:p w:rsidR="007B4A3F" w:rsidRPr="007B4A3F" w:rsidRDefault="007B4A3F" w:rsidP="007B4A3F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ulga dla rodzin 4+, jeśli została wykazana w informacji od płatnika na podstawie złożonego oświadczenia.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lastRenderedPageBreak/>
        <w:t>Pozostałe przysługujące ulgi i odliczenia należy samem</w:t>
      </w:r>
      <w:r w:rsidR="005E4B45">
        <w:rPr>
          <w:rFonts w:eastAsia="Times New Roman" w:cstheme="minorHAnsi"/>
          <w:color w:val="464646"/>
          <w:sz w:val="24"/>
          <w:szCs w:val="24"/>
          <w:lang w:eastAsia="pl-PL"/>
        </w:rPr>
        <w:t>u wskazać podczas rozliczenia w 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systemie.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Jak zapłacić podatek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W usłudze Twój e-PIT podatnicy, którym z rozliczenia PIT wyniknie podatek do zapłaty, będą mieli wskazany swój mikrorachunek podatkowy, tak by wygodnie dokonać płatności online, również za pomocą BLIKa. Na przełomie marca i kwietnia br. użytkownicy e-Urzędu Skarbowego i usługi Twój e-PIT zyskają dodatkowo możliwość realizacji płatności podatkowych online przy użyciu kart płatniczych.</w:t>
      </w:r>
      <w:r w:rsidR="000455B6">
        <w:rPr>
          <w:rFonts w:eastAsia="Times New Roman" w:cstheme="minorHAnsi"/>
          <w:color w:val="464646"/>
          <w:sz w:val="24"/>
          <w:szCs w:val="24"/>
          <w:lang w:eastAsia="pl-PL"/>
        </w:rPr>
        <w:t xml:space="preserve"> 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W przypadku gdy zeznanie, z którego wynika podatek do zapłaty, zostanie zaakceptowane automatycznie w usłudze Twój e-PIT, urząd skarbowy w terminie miesiąca od dnia automatycznej akceptacji zeznania (30 kwietnia 2025 r.), wyśle podatnikowi informację o kwocie podatku do zapłaty.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1,5% podatku dla OPP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Podatnicy mogą zadeklarować przekazanie 1,5% swojego podatku dla dowolnie wybranej Organizacji Pożytku Publicznego, która znajduje się w </w:t>
      </w:r>
      <w:hyperlink r:id="rId9" w:history="1">
        <w:r w:rsidRPr="000455B6">
          <w:rPr>
            <w:rFonts w:eastAsia="Times New Roman" w:cstheme="minorHAnsi"/>
            <w:color w:val="0070C0"/>
            <w:sz w:val="24"/>
            <w:szCs w:val="24"/>
            <w:u w:val="single"/>
            <w:lang w:eastAsia="pl-PL"/>
          </w:rPr>
          <w:t>wykazie organizacji uprawnionych do otrzymania 1,5% podatku dochodowego od osób fizycznych za 2024 r. w 2025 r.</w:t>
        </w:r>
      </w:hyperlink>
      <w:r w:rsidRPr="007B4A3F">
        <w:rPr>
          <w:rFonts w:eastAsia="Times New Roman" w:cstheme="minorHAnsi"/>
          <w:color w:val="0070C0"/>
          <w:sz w:val="24"/>
          <w:szCs w:val="24"/>
          <w:lang w:eastAsia="pl-PL"/>
        </w:rPr>
        <w:t> 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Podatnik rozliczający się w usłudze Twój e-PIT, który korzystał z tej możliwości w roku ubiegłym będzie miał wstawiony w zeznaniu PIT za 2024 r. nr KRS organizacji, którą ostatnio wspierał (o ile jest ona nadal uprawiona do otrzymywania 1,5% podatku), ale może tę organizację zmienić.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b/>
          <w:bCs/>
          <w:color w:val="464646"/>
          <w:sz w:val="24"/>
          <w:szCs w:val="24"/>
          <w:lang w:eastAsia="pl-PL"/>
        </w:rPr>
        <w:t>Wsparcie dla podatników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Podatnicy, którzy mają wątpliwości jak rozliczyć podatek mogą m.in. zadzwonić na ogólnopolską infolinię KAS na numer </w:t>
      </w:r>
      <w:hyperlink r:id="rId10" w:history="1">
        <w:r w:rsidRPr="000455B6">
          <w:rPr>
            <w:rFonts w:eastAsia="Times New Roman" w:cstheme="minorHAnsi"/>
            <w:color w:val="0070C0"/>
            <w:sz w:val="24"/>
            <w:szCs w:val="24"/>
            <w:u w:val="single"/>
            <w:lang w:eastAsia="pl-PL"/>
          </w:rPr>
          <w:t>(+48) 22 330 03 30</w:t>
        </w:r>
      </w:hyperlink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 i wybrać tonowo 0. Pracownicy urzędów skarbowych mogą bezpiecznie udzielać p</w:t>
      </w:r>
      <w:r w:rsidR="005E4B45">
        <w:rPr>
          <w:rFonts w:eastAsia="Times New Roman" w:cstheme="minorHAnsi"/>
          <w:color w:val="464646"/>
          <w:sz w:val="24"/>
          <w:szCs w:val="24"/>
          <w:lang w:eastAsia="pl-PL"/>
        </w:rPr>
        <w:t>rzez telefon także informacji w </w:t>
      </w: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indywidualnych sprawach, objętych tajemnicą skarbową. Ochronę danych umożliwia uwierzytelnianie specjalnym indywidualnym kodem telePIN, który szybko i łatwo można ustawić w e-Urzędzie Skarbowym.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Szczegółowe informacje na temat rozliczenia PIT podatnicy znajdą na stronie </w:t>
      </w:r>
      <w:hyperlink r:id="rId11" w:history="1">
        <w:r w:rsidRPr="000455B6">
          <w:rPr>
            <w:rFonts w:eastAsia="Times New Roman" w:cstheme="minorHAnsi"/>
            <w:color w:val="0070C0"/>
            <w:sz w:val="24"/>
            <w:szCs w:val="24"/>
            <w:u w:val="single"/>
            <w:lang w:eastAsia="pl-PL"/>
          </w:rPr>
          <w:t>podatki.gov.pl</w:t>
        </w:r>
      </w:hyperlink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.</w:t>
      </w:r>
    </w:p>
    <w:p w:rsidR="007B4A3F" w:rsidRPr="007B4A3F" w:rsidRDefault="007B4A3F" w:rsidP="007B4A3F">
      <w:pPr>
        <w:shd w:val="clear" w:color="auto" w:fill="FFFFFF"/>
        <w:spacing w:before="96" w:after="240" w:line="240" w:lineRule="auto"/>
        <w:rPr>
          <w:rFonts w:eastAsia="Times New Roman" w:cstheme="minorHAnsi"/>
          <w:color w:val="464646"/>
          <w:sz w:val="24"/>
          <w:szCs w:val="24"/>
          <w:lang w:eastAsia="pl-PL"/>
        </w:rPr>
      </w:pPr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Wsparcie dla osób rozliczających PIT zapewniają też urzędy skarbowe. Podatnicy mogą m.in. elektronicznie zarezerwować wizytę w wybranym urzędzie, w konkretnym dniu i o wybranej godzinie na stronie </w:t>
      </w:r>
      <w:hyperlink r:id="rId12" w:history="1">
        <w:r w:rsidRPr="005E4B45">
          <w:rPr>
            <w:rFonts w:eastAsia="Times New Roman" w:cstheme="minorHAnsi"/>
            <w:color w:val="0070C0"/>
            <w:sz w:val="24"/>
            <w:szCs w:val="24"/>
            <w:u w:val="single"/>
            <w:lang w:eastAsia="pl-PL"/>
          </w:rPr>
          <w:t>wizyta.podatki.gov.pl</w:t>
        </w:r>
      </w:hyperlink>
      <w:r w:rsidRPr="007B4A3F">
        <w:rPr>
          <w:rFonts w:eastAsia="Times New Roman" w:cstheme="minorHAnsi"/>
          <w:color w:val="464646"/>
          <w:sz w:val="24"/>
          <w:szCs w:val="24"/>
          <w:lang w:eastAsia="pl-PL"/>
        </w:rPr>
        <w:t>. Mogą również telefonicznie zarezerwować termin wizyty, dzwoniąc na infolinię KAS i wybierając tonowo 1, a następnie 8.</w:t>
      </w:r>
    </w:p>
    <w:p w:rsidR="00A358A4" w:rsidRPr="007B4A3F" w:rsidRDefault="004608B5">
      <w:pPr>
        <w:rPr>
          <w:rFonts w:cstheme="minorHAnsi"/>
          <w:sz w:val="24"/>
          <w:szCs w:val="24"/>
        </w:rPr>
      </w:pPr>
    </w:p>
    <w:sectPr w:rsidR="00A358A4" w:rsidRPr="007B4A3F" w:rsidSect="00DB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B5" w:rsidRDefault="004608B5" w:rsidP="009E5E2D">
      <w:pPr>
        <w:spacing w:after="0" w:line="240" w:lineRule="auto"/>
      </w:pPr>
      <w:r>
        <w:separator/>
      </w:r>
    </w:p>
  </w:endnote>
  <w:endnote w:type="continuationSeparator" w:id="0">
    <w:p w:rsidR="004608B5" w:rsidRDefault="004608B5" w:rsidP="009E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B5" w:rsidRDefault="004608B5" w:rsidP="009E5E2D">
      <w:pPr>
        <w:spacing w:after="0" w:line="240" w:lineRule="auto"/>
      </w:pPr>
      <w:r>
        <w:separator/>
      </w:r>
    </w:p>
  </w:footnote>
  <w:footnote w:type="continuationSeparator" w:id="0">
    <w:p w:rsidR="004608B5" w:rsidRDefault="004608B5" w:rsidP="009E5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E81"/>
    <w:multiLevelType w:val="multilevel"/>
    <w:tmpl w:val="73F8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B92D96"/>
    <w:multiLevelType w:val="multilevel"/>
    <w:tmpl w:val="0000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D52B1D"/>
    <w:multiLevelType w:val="multilevel"/>
    <w:tmpl w:val="58F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4A3F"/>
    <w:rsid w:val="000455B6"/>
    <w:rsid w:val="0045603F"/>
    <w:rsid w:val="004608B5"/>
    <w:rsid w:val="005E4B45"/>
    <w:rsid w:val="00760AAF"/>
    <w:rsid w:val="007B4A3F"/>
    <w:rsid w:val="009E5E2D"/>
    <w:rsid w:val="00B8436B"/>
    <w:rsid w:val="00DB23B8"/>
    <w:rsid w:val="00E22368"/>
    <w:rsid w:val="00F6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4A3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B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4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atki.gov.pl/e-urzad-skarbow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datki.gov.pl/pit/twoj-e-pit/" TargetMode="External"/><Relationship Id="rId12" Type="http://schemas.openxmlformats.org/officeDocument/2006/relationships/hyperlink" Target="https://wizyta.podatki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datki.gov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+48%2022%20330%2003%2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w.gov.pl/opp/wykaz-op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Milena</dc:creator>
  <cp:lastModifiedBy>Basak</cp:lastModifiedBy>
  <cp:revision>2</cp:revision>
  <dcterms:created xsi:type="dcterms:W3CDTF">2025-02-25T06:52:00Z</dcterms:created>
  <dcterms:modified xsi:type="dcterms:W3CDTF">2025-02-25T06:52:00Z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UxC4dwLulzfINJ8nQH+xvX5LNGipWa4BRSZhPgxsCvmB8nIxiyZ4CSobMPE/KPwQ+gW8KoK97CfpWBtII8+C9Q==</vt:lpwstr>
  </property>
  <property fmtid="{D5CDD505-2E9C-101B-9397-08002B2CF9AE}" pid="4" name="MFClassificationDate">
    <vt:lpwstr>2025-02-24T07:36:58.2494309+01:00</vt:lpwstr>
  </property>
  <property fmtid="{D5CDD505-2E9C-101B-9397-08002B2CF9AE}" pid="5" name="MFClassifiedBySID">
    <vt:lpwstr>UxC4dwLulzfINJ8nQH+xvX5LNGipWa4BRSZhPgxsCvm42mrIC/DSDv0ggS+FjUN/2v1BBotkLlY5aAiEhoi6uXIrSaAlUDbety+V13W6N6HXzgY04gMigRgYz5yElT7c</vt:lpwstr>
  </property>
  <property fmtid="{D5CDD505-2E9C-101B-9397-08002B2CF9AE}" pid="6" name="MFGRNItemId">
    <vt:lpwstr>GRN-333c62b9-46c7-4689-96de-edf0bc357ae7</vt:lpwstr>
  </property>
  <property fmtid="{D5CDD505-2E9C-101B-9397-08002B2CF9AE}" pid="7" name="MFHash">
    <vt:lpwstr>W3aOMTrPwdJKygtqwlCNZwXdOwJX04EbZVkvOP8SkgQ=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